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bookmarkStart w:id="0" w:name="_Hlk164850449"/>
            <w:r>
              <w:rPr>
                <w:rFonts w:hint="eastAsia" w:asciiTheme="majorEastAsia" w:hAnsiTheme="majorEastAsia" w:eastAsiaTheme="majorEastAsia"/>
              </w:rPr>
              <w:t>大村市記載欄</w:t>
            </w:r>
            <w:bookmarkEnd w:id="0"/>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7467"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大村市長　園　田　　裕　史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w:t>
            </w:r>
            <w:bookmarkStart w:id="1" w:name="_GoBack"/>
            <w:bookmarkEnd w:id="1"/>
            <w:r>
              <w:rPr>
                <w:rFonts w:hint="eastAsia" w:ascii="ＭＳ ゴシック" w:hAnsi="ＭＳ ゴシック" w:eastAsia="ＭＳ ゴシック"/>
                <w:color w:val="000000"/>
                <w:kern w:val="0"/>
              </w:rPr>
              <w:t>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２　月平均売上高営業利益率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年　　月　～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pacing w:before="120" w:beforeLines="0" w:beforeAutospacing="0"/>
              <w:ind w:firstLine="420" w:firstLineChars="200"/>
              <w:jc w:val="left"/>
              <w:rPr>
                <w:rFonts w:hint="default"/>
              </w:rPr>
            </w:pPr>
            <w:r>
              <w:rPr>
                <w:rFonts w:hint="eastAsia"/>
              </w:rPr>
              <w:t>大市商</w:t>
            </w:r>
            <w:r>
              <w:rPr>
                <w:rFonts w:hint="default"/>
              </w:rPr>
              <w:t xml:space="preserve"> </w:t>
            </w:r>
            <w:r>
              <w:rPr>
                <w:rFonts w:hint="eastAsia"/>
              </w:rPr>
              <w:t>第　　</w:t>
            </w:r>
            <w:r>
              <w:rPr>
                <w:rFonts w:hint="default"/>
              </w:rPr>
              <w:t xml:space="preserve">  </w:t>
            </w:r>
            <w:r>
              <w:rPr>
                <w:rFonts w:hint="eastAsia"/>
              </w:rPr>
              <w:t>　号</w:t>
            </w:r>
          </w:p>
          <w:p>
            <w:pPr>
              <w:pStyle w:val="0"/>
              <w:ind w:left="440" w:firstLine="210" w:firstLineChars="100"/>
              <w:rPr>
                <w:rFonts w:hint="default"/>
              </w:rPr>
            </w:pPr>
            <w:r>
              <w:rPr>
                <w:rFonts w:hint="eastAsia"/>
              </w:rPr>
              <w:t>　　年　　月　　日</w:t>
            </w:r>
          </w:p>
          <w:p>
            <w:pPr>
              <w:pStyle w:val="0"/>
              <w:rPr>
                <w:rFonts w:hint="default"/>
              </w:rPr>
            </w:pPr>
            <w:r>
              <w:rPr>
                <w:rFonts w:hint="eastAsia"/>
              </w:rPr>
              <w:t>　　　申請のとおり、相違ないことを認定します。</w:t>
            </w:r>
          </w:p>
          <w:p>
            <w:pPr>
              <w:pStyle w:val="0"/>
              <w:ind w:leftChars="0" w:firstLine="0" w:firstLineChars="0"/>
              <w:jc w:val="left"/>
              <w:rPr>
                <w:rFonts w:hint="default"/>
              </w:rPr>
            </w:pPr>
            <w:r>
              <w:rPr>
                <w:rFonts w:hint="eastAsia"/>
              </w:rPr>
              <w:t>（注）信用保証協会への申込期間：　　　年　　月　　日から　　　年　　月　　日まで</w:t>
            </w:r>
          </w:p>
          <w:p>
            <w:pPr>
              <w:pStyle w:val="0"/>
              <w:suppressAutoHyphens w:val="1"/>
              <w:kinsoku w:val="0"/>
              <w:wordWrap w:val="0"/>
              <w:overflowPunct w:val="0"/>
              <w:autoSpaceDE w:val="0"/>
              <w:autoSpaceDN w:val="0"/>
              <w:adjustRightInd w:val="0"/>
              <w:spacing w:line="274" w:lineRule="atLeast"/>
              <w:ind w:right="1050" w:rightChars="500"/>
              <w:jc w:val="right"/>
              <w:textAlignment w:val="baseline"/>
              <w:rPr>
                <w:rFonts w:hint="default" w:ascii="ＭＳ ゴシック" w:hAnsi="ＭＳ ゴシック" w:eastAsia="ＭＳ ゴシック"/>
                <w:color w:val="000000"/>
                <w:spacing w:val="16"/>
                <w:kern w:val="0"/>
              </w:rPr>
            </w:pPr>
            <w:r>
              <w:rPr>
                <w:rFonts w:hint="eastAsia"/>
              </w:rPr>
              <w:t>大村市長　　園　田</w:t>
            </w:r>
            <w:r>
              <w:rPr>
                <w:rFonts w:hint="eastAsia"/>
              </w:rPr>
              <w:t xml:space="preserve"> </w:t>
            </w:r>
            <w:r>
              <w:rPr>
                <w:rFonts w:hint="eastAsia"/>
              </w:rPr>
              <w:t>　裕　史</w:t>
            </w:r>
          </w:p>
        </w:tc>
      </w:tr>
    </w:tbl>
    <w:p>
      <w:pPr>
        <w:pStyle w:val="0"/>
        <w:suppressAutoHyphens w:val="1"/>
        <w:wordWrap w:val="0"/>
        <w:spacing w:line="240" w:lineRule="exact"/>
        <w:ind w:left="1050" w:leftChars="100" w:hanging="840" w:hangingChars="400"/>
        <w:textAlignment w:val="baseline"/>
        <w:rPr>
          <w:rFonts w:hint="default" w:asciiTheme="minorEastAsia" w:hAnsiTheme="minorEastAsia"/>
          <w:color w:val="000000"/>
          <w:kern w:val="0"/>
        </w:rPr>
      </w:pPr>
      <w:r>
        <w:rPr>
          <w:rFonts w:hint="eastAsia" w:asciiTheme="minorEastAsia" w:hAnsiTheme="minorEastAsia"/>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40" w:leftChars="100" w:hanging="630" w:hangingChars="300"/>
        <w:textAlignment w:val="baseline"/>
        <w:rPr>
          <w:rFonts w:hint="default" w:asciiTheme="minorEastAsia" w:hAnsiTheme="minorEastAsia"/>
          <w:color w:val="000000"/>
          <w:kern w:val="0"/>
        </w:rPr>
      </w:pPr>
      <w:r>
        <w:rPr>
          <w:rFonts w:hint="eastAsia" w:asciiTheme="minorEastAsia" w:hAnsiTheme="minorEastAsia"/>
          <w:color w:val="000000"/>
          <w:kern w:val="0"/>
        </w:rPr>
        <w:t>（注２）○○○○には、外的要因及び増加している費用を入れる。</w:t>
      </w:r>
    </w:p>
    <w:p>
      <w:pPr>
        <w:pStyle w:val="0"/>
        <w:suppressAutoHyphens w:val="1"/>
        <w:wordWrap w:val="0"/>
        <w:spacing w:line="240" w:lineRule="exact"/>
        <w:ind w:left="840" w:leftChars="100" w:hanging="630" w:hangingChars="300"/>
        <w:textAlignment w:val="baseline"/>
        <w:rPr>
          <w:rFonts w:hint="eastAsia" w:asciiTheme="minorEastAsia" w:hAnsiTheme="minorEastAsia"/>
          <w:color w:val="000000"/>
          <w:spacing w:val="16"/>
          <w:kern w:val="0"/>
        </w:rPr>
      </w:pPr>
      <w:r>
        <w:rPr>
          <w:rFonts w:hint="eastAsia" w:asciiTheme="minorEastAsia" w:hAnsiTheme="minorEastAsia"/>
          <w:color w:val="000000"/>
          <w:kern w:val="0"/>
        </w:rPr>
        <w:t>（注３）企業全体の月平均売上高営業利益率を記載。</w:t>
      </w:r>
    </w:p>
    <w:p>
      <w:pPr>
        <w:pStyle w:val="0"/>
        <w:suppressAutoHyphens w:val="1"/>
        <w:wordWrap w:val="0"/>
        <w:spacing w:line="240" w:lineRule="exact"/>
        <w:ind w:left="1230" w:hanging="123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（留意事項）</w:t>
      </w:r>
    </w:p>
    <w:p>
      <w:pPr>
        <w:pStyle w:val="32"/>
        <w:numPr>
          <w:ilvl w:val="0"/>
          <w:numId w:val="1"/>
        </w:numPr>
        <w:suppressAutoHyphens w:val="1"/>
        <w:wordWrap w:val="0"/>
        <w:spacing w:line="240" w:lineRule="exact"/>
        <w:ind w:leftChars="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xml:space="preserve"> </w:t>
      </w:r>
      <w:r>
        <w:rPr>
          <w:rFonts w:hint="eastAsia" w:asciiTheme="minorEastAsia" w:hAnsiTheme="minorEastAsia"/>
          <w:color w:val="000000"/>
          <w:kern w:val="0"/>
        </w:rPr>
        <w:t>本認定とは別に、金融機関及び信用保証協会による金融上の審査があります。</w:t>
      </w:r>
    </w:p>
    <w:p>
      <w:pPr>
        <w:pStyle w:val="32"/>
        <w:numPr>
          <w:ilvl w:val="0"/>
          <w:numId w:val="1"/>
        </w:numPr>
        <w:suppressAutoHyphens w:val="1"/>
        <w:wordWrap w:val="0"/>
        <w:spacing w:line="240" w:lineRule="exact"/>
        <w:ind w:leftChars="0"/>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市町村長又は特別区長から認定を受けた日から３０日以内に金融機関又は信用保証協会に対して、経営安定関連保証の申込みを行うことが必要です。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kern w:val="0"/>
        </w:rPr>
      </w:pPr>
    </w:p>
    <w:sectPr>
      <w:headerReference r:id="rId6"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840" w:rightChars="400"/>
      <w:rPr>
        <w:rFonts w:hint="default"/>
        <w:color w:val="FF0000"/>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4F890BE"/>
    <w:lvl w:ilvl="0" w:tplc="29202A3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713</Characters>
  <Application>JUST Note</Application>
  <Lines>56</Lines>
  <Paragraphs>31</Paragraphs>
  <CharactersWithSpaces>1103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2024-06-24T11:23:00Z</cp:lastPrinted>
  <dcterms:created xsi:type="dcterms:W3CDTF">2024-11-02T12:33:00Z</dcterms:created>
  <dcterms:modified xsi:type="dcterms:W3CDTF">2024-11-19T03:34:50Z</dcterms:modified>
  <cp:revision>2</cp:revision>
</cp:coreProperties>
</file>