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ゴシック" w:hAnsi="ＭＳ Ｐゴシック" w:eastAsia="ＭＳ Ｐゴシック"/>
          <w:sz w:val="32"/>
        </w:rPr>
      </w:pPr>
      <w:r>
        <w:rPr>
          <w:rFonts w:hint="eastAsia" w:ascii="ＭＳ Ｐゴシック" w:hAnsi="ＭＳ Ｐゴシック" w:eastAsia="ＭＳ Ｐゴシック"/>
          <w:sz w:val="32"/>
        </w:rPr>
        <w:t>第３次健康おおむら２１計画（案）に対するパブリックコメント結果公表について</w:t>
      </w:r>
    </w:p>
    <w:tbl>
      <w:tblPr>
        <w:tblStyle w:val="17"/>
        <w:tblW w:w="0" w:type="auto"/>
        <w:tblInd w:w="0" w:type="dxa"/>
        <w:tblLayout w:type="fixed"/>
        <w:tblLook w:firstRow="1" w:lastRow="0" w:firstColumn="1" w:lastColumn="0" w:noHBand="0" w:noVBand="1" w:val="04A0"/>
      </w:tblPr>
      <w:tblGrid>
        <w:gridCol w:w="415"/>
        <w:gridCol w:w="630"/>
        <w:gridCol w:w="6090"/>
        <w:gridCol w:w="6017"/>
      </w:tblGrid>
      <w:tr>
        <w:trPr/>
        <w:tc>
          <w:tcPr>
            <w:tcW w:w="415" w:type="dxa"/>
            <w:vAlign w:val="center"/>
          </w:tcPr>
          <w:p>
            <w:pPr>
              <w:pStyle w:val="0"/>
              <w:jc w:val="center"/>
              <w:rPr>
                <w:rFonts w:hint="eastAsia" w:ascii="ＭＳ ゴシック" w:hAnsi="ＭＳ ゴシック" w:eastAsia="ＭＳ ゴシック"/>
              </w:rPr>
            </w:pPr>
          </w:p>
        </w:tc>
        <w:tc>
          <w:tcPr>
            <w:tcW w:w="63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頁</w:t>
            </w:r>
          </w:p>
        </w:tc>
        <w:tc>
          <w:tcPr>
            <w:tcW w:w="609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意見の概要</w:t>
            </w:r>
          </w:p>
        </w:tc>
        <w:tc>
          <w:tcPr>
            <w:tcW w:w="6017"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意見に対する本市の考え方</w:t>
            </w:r>
          </w:p>
        </w:tc>
      </w:tr>
      <w:tr>
        <w:trPr>
          <w:trHeight w:val="4660" w:hRule="atLeast"/>
        </w:trPr>
        <w:tc>
          <w:tcPr>
            <w:tcW w:w="41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１</w:t>
            </w:r>
          </w:p>
        </w:tc>
        <w:tc>
          <w:tcPr>
            <w:tcW w:w="63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63</w:t>
            </w:r>
          </w:p>
        </w:tc>
        <w:tc>
          <w:tcPr>
            <w:tcW w:w="6090" w:type="dxa"/>
            <w:vAlign w:val="top"/>
          </w:tcPr>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本計画の策定と進捗管理を担う会議体の「大村市健康づくり推進協議会」について、子育て世代の当事者の意見が十分に反映されていないのではないかと懸念を持ちました。会議体に当事者として参画していない若手の世代も委員に追加し、健康施策供給者に偏らない全世代型健康づくり推進施策の推進を目指して欲しいと思いま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健康無関心層の意見を拾うために、公募委員や無作為抽出による委員等を追加できれば、職場・学校・家族などでの健康づくりの普及啓発が広がると思います。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本計画に限らず、大村市の各種会議体に公募委員の制度が少ないように思います。公募委員の導入を積極的に検討して欲しいと思います。</w:t>
            </w:r>
          </w:p>
          <w:p>
            <w:pPr>
              <w:pStyle w:val="0"/>
              <w:rPr>
                <w:rFonts w:hint="eastAsia" w:ascii="ＭＳ ゴシック" w:hAnsi="ＭＳ ゴシック" w:eastAsia="ＭＳ ゴシック"/>
              </w:rPr>
            </w:pPr>
          </w:p>
        </w:tc>
        <w:tc>
          <w:tcPr>
            <w:tcW w:w="6017" w:type="dxa"/>
            <w:vAlign w:val="top"/>
          </w:tcPr>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子育て世代の委員や公募委員の導入について、ご意見がありましたが、「大村市健康づくり推進協議会」においては、子育て世代の委員もおられるため、団体の立場だけでなく、市民の立場としての意見を求め、その意見等も拾い上げ、計画策定に反映しているところで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なお、本市の各種会議体の公募委員の導入については、頂いたご意見を参考とさせていただきます。</w:t>
            </w:r>
            <w:bookmarkStart w:id="0" w:name="_GoBack"/>
            <w:bookmarkEnd w:id="0"/>
          </w:p>
        </w:tc>
      </w:tr>
    </w:tbl>
    <w:p>
      <w:pPr>
        <w:pStyle w:val="0"/>
        <w:rPr>
          <w:rFonts w:hint="eastAsia" w:ascii="ＭＳ Ｐゴシック" w:hAnsi="ＭＳ Ｐゴシック" w:eastAsia="ＭＳ Ｐゴシック"/>
          <w:sz w:val="32"/>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TotalTime>
  <Pages>1</Pages>
  <Words>1</Words>
  <Characters>510</Characters>
  <Application>JUST Note</Application>
  <Lines>27</Lines>
  <Paragraphs>11</Paragraphs>
  <CharactersWithSpaces>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城代 文香</cp:lastModifiedBy>
  <cp:lastPrinted>2024-01-18T09:08:31Z</cp:lastPrinted>
  <dcterms:modified xsi:type="dcterms:W3CDTF">2000-12-12T04:05:35Z</dcterms:modified>
  <cp:revision>1</cp:revision>
</cp:coreProperties>
</file>