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（参考様式）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意　見　書</w:t>
      </w:r>
    </w:p>
    <w:p>
      <w:pPr>
        <w:pStyle w:val="0"/>
        <w:widowControl w:val="1"/>
        <w:shd w:val="clear" w:color="auto" w:fill="FFFEFA"/>
        <w:spacing w:line="408" w:lineRule="atLeast"/>
        <w:ind w:hanging="240"/>
        <w:jc w:val="left"/>
        <w:rPr>
          <w:rFonts w:hint="eastAsia" w:ascii="ＭＳ 明朝" w:hAnsi="ＭＳ 明朝" w:eastAsia="ＭＳ 明朝"/>
          <w:color w:val="111111"/>
          <w:kern w:val="0"/>
          <w:sz w:val="20"/>
        </w:rPr>
      </w:pPr>
      <w:r>
        <w:rPr>
          <w:rFonts w:hint="eastAsia" w:ascii="ＭＳ 明朝" w:hAnsi="ＭＳ 明朝" w:eastAsia="ＭＳ 明朝"/>
        </w:rPr>
        <w:t>　</w:t>
      </w:r>
    </w:p>
    <w:tbl>
      <w:tblPr>
        <w:tblStyle w:val="19"/>
        <w:tblW w:w="846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75"/>
        <w:gridCol w:w="5589"/>
      </w:tblGrid>
      <w:tr>
        <w:trPr>
          <w:trHeight w:val="1472" w:hRule="atLeast"/>
        </w:trPr>
        <w:tc>
          <w:tcPr>
            <w:tcW w:w="28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111111"/>
                <w:kern w:val="0"/>
              </w:rPr>
            </w:pPr>
            <w:r>
              <w:rPr>
                <w:rFonts w:hint="eastAsia" w:ascii="ＭＳ 明朝" w:hAnsi="ＭＳ 明朝" w:eastAsia="ＭＳ 明朝"/>
                <w:color w:val="111111"/>
                <w:kern w:val="0"/>
              </w:rPr>
              <w:t>氏名（法人にあっては、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111111"/>
                <w:kern w:val="0"/>
              </w:rPr>
              <w:t>名称、代表者の氏名）</w:t>
            </w:r>
          </w:p>
        </w:tc>
        <w:tc>
          <w:tcPr>
            <w:tcW w:w="5589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273" w:hRule="atLeast"/>
        </w:trPr>
        <w:tc>
          <w:tcPr>
            <w:tcW w:w="28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111111"/>
                <w:kern w:val="0"/>
              </w:rPr>
            </w:pPr>
            <w:r>
              <w:rPr>
                <w:rFonts w:hint="eastAsia" w:ascii="ＭＳ 明朝" w:hAnsi="ＭＳ 明朝" w:eastAsia="ＭＳ 明朝"/>
                <w:color w:val="111111"/>
                <w:kern w:val="0"/>
              </w:rPr>
              <w:t>住所（法人にあっては、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111111"/>
                <w:kern w:val="0"/>
              </w:rPr>
            </w:pPr>
            <w:r>
              <w:rPr>
                <w:rFonts w:hint="eastAsia" w:ascii="ＭＳ 明朝" w:hAnsi="ＭＳ 明朝" w:eastAsia="ＭＳ 明朝"/>
                <w:color w:val="111111"/>
                <w:kern w:val="0"/>
              </w:rPr>
              <w:t>登記された事務所又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111111"/>
                <w:kern w:val="0"/>
              </w:rPr>
              <w:t>は事務所の所在地）</w:t>
            </w:r>
          </w:p>
        </w:tc>
        <w:tc>
          <w:tcPr>
            <w:tcW w:w="5589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73" w:hRule="atLeast"/>
        </w:trPr>
        <w:tc>
          <w:tcPr>
            <w:tcW w:w="28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施設の名称</w:t>
            </w:r>
          </w:p>
        </w:tc>
        <w:tc>
          <w:tcPr>
            <w:tcW w:w="5589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大村市新ごみ処理施設</w:t>
            </w:r>
          </w:p>
        </w:tc>
      </w:tr>
      <w:tr>
        <w:trPr>
          <w:trHeight w:val="7394" w:hRule="atLeast"/>
        </w:trPr>
        <w:tc>
          <w:tcPr>
            <w:tcW w:w="8464" w:type="dxa"/>
            <w:gridSpan w:val="2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111111"/>
                <w:kern w:val="0"/>
              </w:rPr>
              <w:t>生活環境の保全上の見地からの意見</w:t>
            </w:r>
          </w:p>
        </w:tc>
      </w:tr>
    </w:tbl>
    <w:p>
      <w:pPr>
        <w:pStyle w:val="0"/>
        <w:jc w:val="left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17</Words>
  <Characters>100</Characters>
  <Application>JUST Note</Application>
  <Lines>1</Lines>
  <Paragraphs>1</Paragraphs>
  <CharactersWithSpaces>116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PC200555</dc:creator>
  <cp:lastModifiedBy>富浦 幸二郎</cp:lastModifiedBy>
  <cp:lastPrinted>2024-10-29T01:09:00Z</cp:lastPrinted>
  <dcterms:created xsi:type="dcterms:W3CDTF">2024-10-18T04:08:00Z</dcterms:created>
  <dcterms:modified xsi:type="dcterms:W3CDTF">2025-05-21T05:14:35Z</dcterms:modified>
  <cp:revision>3</cp:revision>
</cp:coreProperties>
</file>